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8AB" w:rsidRPr="00EF3CA5" w:rsidRDefault="007D621A" w:rsidP="006A6900">
      <w:pPr>
        <w:ind w:left="4320" w:firstLine="720"/>
        <w:jc w:val="both"/>
        <w:rPr>
          <w:rFonts w:ascii="Arial" w:hAnsi="Arial" w:cs="Arial"/>
          <w:sz w:val="22"/>
          <w:szCs w:val="22"/>
        </w:rPr>
      </w:pPr>
      <w:r w:rsidRPr="00EF3CA5">
        <w:rPr>
          <w:rFonts w:ascii="Arial" w:hAnsi="Arial" w:cs="Arial"/>
          <w:sz w:val="22"/>
          <w:szCs w:val="22"/>
          <w:lang w:val="en-US"/>
        </w:rPr>
        <w:t>A</w:t>
      </w:r>
      <w:r w:rsidR="004D415C" w:rsidRPr="00EF3CA5">
        <w:rPr>
          <w:rFonts w:ascii="Arial" w:hAnsi="Arial" w:cs="Arial"/>
          <w:sz w:val="22"/>
          <w:szCs w:val="22"/>
        </w:rPr>
        <w:t xml:space="preserve">θήνα </w:t>
      </w:r>
      <w:r w:rsidR="00523E99" w:rsidRPr="00EC4E25">
        <w:rPr>
          <w:rFonts w:ascii="Arial" w:hAnsi="Arial" w:cs="Arial"/>
          <w:sz w:val="22"/>
          <w:szCs w:val="22"/>
        </w:rPr>
        <w:t>2</w:t>
      </w:r>
      <w:r w:rsidR="00523E99" w:rsidRPr="00EF3CA5">
        <w:rPr>
          <w:rFonts w:ascii="Arial" w:hAnsi="Arial" w:cs="Arial"/>
          <w:sz w:val="22"/>
          <w:szCs w:val="22"/>
        </w:rPr>
        <w:t>7</w:t>
      </w:r>
      <w:r w:rsidR="00A26C87" w:rsidRPr="00EF3CA5">
        <w:rPr>
          <w:rFonts w:ascii="Arial" w:hAnsi="Arial" w:cs="Arial"/>
          <w:sz w:val="22"/>
          <w:szCs w:val="22"/>
        </w:rPr>
        <w:t>.</w:t>
      </w:r>
      <w:r w:rsidR="00B747C4" w:rsidRPr="00EC4E25">
        <w:rPr>
          <w:rFonts w:ascii="Arial" w:hAnsi="Arial" w:cs="Arial"/>
          <w:sz w:val="22"/>
          <w:szCs w:val="22"/>
        </w:rPr>
        <w:t>3</w:t>
      </w:r>
      <w:r w:rsidR="007578AB" w:rsidRPr="00EF3CA5">
        <w:rPr>
          <w:rFonts w:ascii="Arial" w:hAnsi="Arial" w:cs="Arial"/>
          <w:sz w:val="22"/>
          <w:szCs w:val="22"/>
        </w:rPr>
        <w:t>.201</w:t>
      </w:r>
      <w:r w:rsidR="00A26C87" w:rsidRPr="00EF3CA5">
        <w:rPr>
          <w:rFonts w:ascii="Arial" w:hAnsi="Arial" w:cs="Arial"/>
          <w:sz w:val="22"/>
          <w:szCs w:val="22"/>
        </w:rPr>
        <w:t>3</w:t>
      </w:r>
    </w:p>
    <w:p w:rsidR="007578AB" w:rsidRPr="00EF3CA5" w:rsidRDefault="007578AB" w:rsidP="006A6900">
      <w:pPr>
        <w:ind w:left="2880"/>
        <w:jc w:val="both"/>
        <w:rPr>
          <w:rFonts w:ascii="Arial" w:hAnsi="Arial" w:cs="Arial"/>
          <w:b/>
          <w:sz w:val="22"/>
          <w:szCs w:val="22"/>
        </w:rPr>
      </w:pPr>
    </w:p>
    <w:p w:rsidR="007A3E02" w:rsidRPr="00EF3CA5" w:rsidRDefault="00CF6562" w:rsidP="006A6900">
      <w:pPr>
        <w:ind w:left="2880"/>
        <w:jc w:val="both"/>
        <w:rPr>
          <w:rFonts w:ascii="Arial" w:hAnsi="Arial" w:cs="Arial"/>
          <w:b/>
          <w:sz w:val="22"/>
          <w:szCs w:val="22"/>
        </w:rPr>
      </w:pPr>
      <w:r w:rsidRPr="00EF3CA5">
        <w:rPr>
          <w:rFonts w:ascii="Arial" w:hAnsi="Arial" w:cs="Arial"/>
          <w:b/>
          <w:sz w:val="22"/>
          <w:szCs w:val="22"/>
        </w:rPr>
        <w:t>ΔΕΛΤΙΟ ΤΥΠΟΥ</w:t>
      </w:r>
    </w:p>
    <w:p w:rsidR="00523E99" w:rsidRPr="00EF3CA5" w:rsidRDefault="00523E99" w:rsidP="006A6900">
      <w:pPr>
        <w:jc w:val="both"/>
        <w:rPr>
          <w:rFonts w:ascii="Arial" w:hAnsi="Arial" w:cs="Arial"/>
          <w:sz w:val="22"/>
          <w:szCs w:val="22"/>
        </w:rPr>
      </w:pPr>
    </w:p>
    <w:p w:rsidR="00523E99" w:rsidRPr="00EF3CA5" w:rsidRDefault="00523E99" w:rsidP="006A6900">
      <w:pPr>
        <w:jc w:val="both"/>
        <w:rPr>
          <w:rFonts w:ascii="Arial" w:hAnsi="Arial" w:cs="Arial"/>
          <w:sz w:val="22"/>
          <w:szCs w:val="22"/>
        </w:rPr>
      </w:pPr>
      <w:r w:rsidRPr="00EF3CA5">
        <w:rPr>
          <w:rFonts w:ascii="Arial" w:hAnsi="Arial" w:cs="Arial"/>
          <w:sz w:val="22"/>
          <w:szCs w:val="22"/>
        </w:rPr>
        <w:t xml:space="preserve">Ο Πανελλήνιος Ιατρικός Σύλλογος </w:t>
      </w:r>
      <w:r w:rsidR="006F7C7D" w:rsidRPr="00EF3CA5">
        <w:rPr>
          <w:rFonts w:ascii="Arial" w:hAnsi="Arial" w:cs="Arial"/>
          <w:sz w:val="22"/>
          <w:szCs w:val="22"/>
        </w:rPr>
        <w:t>δηλώνει προς κάθε κατεύθυνση:</w:t>
      </w:r>
    </w:p>
    <w:p w:rsidR="003A3AA5" w:rsidRPr="00EF3CA5" w:rsidRDefault="006F7C7D" w:rsidP="006A6900">
      <w:pPr>
        <w:pStyle w:val="ListParagraph"/>
        <w:numPr>
          <w:ilvl w:val="0"/>
          <w:numId w:val="5"/>
        </w:numPr>
        <w:ind w:left="0" w:firstLine="0"/>
        <w:jc w:val="both"/>
        <w:rPr>
          <w:rFonts w:ascii="Arial" w:hAnsi="Arial" w:cs="Arial"/>
        </w:rPr>
      </w:pPr>
      <w:r w:rsidRPr="00EF3CA5">
        <w:rPr>
          <w:rFonts w:ascii="Arial" w:hAnsi="Arial" w:cs="Arial"/>
        </w:rPr>
        <w:t>Το φάρμακο αποτελεί κοινωνικό αγαθό, πρώτιστης ανάγκης κι η οποιαδήποτε επιβάρυνση</w:t>
      </w:r>
      <w:r w:rsidR="005715A4" w:rsidRPr="00EF3CA5">
        <w:rPr>
          <w:rFonts w:ascii="Arial" w:hAnsi="Arial" w:cs="Arial"/>
        </w:rPr>
        <w:t>,</w:t>
      </w:r>
      <w:r w:rsidR="00576E93">
        <w:rPr>
          <w:rFonts w:ascii="Arial" w:hAnsi="Arial" w:cs="Arial"/>
        </w:rPr>
        <w:t xml:space="preserve"> πέραν της ασφαλιστικής τιμής</w:t>
      </w:r>
      <w:r w:rsidR="005715A4" w:rsidRPr="00EF3CA5">
        <w:rPr>
          <w:rFonts w:ascii="Arial" w:hAnsi="Arial" w:cs="Arial"/>
        </w:rPr>
        <w:t>,</w:t>
      </w:r>
      <w:r w:rsidRPr="00EF3CA5">
        <w:rPr>
          <w:rFonts w:ascii="Arial" w:hAnsi="Arial" w:cs="Arial"/>
        </w:rPr>
        <w:t xml:space="preserve"> </w:t>
      </w:r>
      <w:r w:rsidR="00BC3E76">
        <w:rPr>
          <w:rFonts w:ascii="Arial" w:hAnsi="Arial" w:cs="Arial"/>
        </w:rPr>
        <w:t>για</w:t>
      </w:r>
      <w:r w:rsidRPr="00EF3CA5">
        <w:rPr>
          <w:rFonts w:ascii="Arial" w:hAnsi="Arial" w:cs="Arial"/>
        </w:rPr>
        <w:t xml:space="preserve"> κάθε ασφαλισμένο προκαλεί δυσχέρειες στην περίθαλψη και την αγωγή </w:t>
      </w:r>
      <w:r w:rsidR="00BC3E76">
        <w:rPr>
          <w:rFonts w:ascii="Arial" w:hAnsi="Arial" w:cs="Arial"/>
        </w:rPr>
        <w:t>του. Τ</w:t>
      </w:r>
      <w:r w:rsidRPr="00EF3CA5">
        <w:rPr>
          <w:rFonts w:ascii="Arial" w:hAnsi="Arial" w:cs="Arial"/>
        </w:rPr>
        <w:t xml:space="preserve">η στιγμή μάλιστα, που πάρα πολλοί πολίτες είναι ανασφάλιστοι, άνεργοι </w:t>
      </w:r>
      <w:r w:rsidR="00BC3E76">
        <w:rPr>
          <w:rFonts w:ascii="Arial" w:hAnsi="Arial" w:cs="Arial"/>
        </w:rPr>
        <w:t xml:space="preserve">και </w:t>
      </w:r>
      <w:r w:rsidRPr="00EF3CA5">
        <w:rPr>
          <w:rFonts w:ascii="Arial" w:hAnsi="Arial" w:cs="Arial"/>
        </w:rPr>
        <w:t>άλλοι αδυνατούν να ανταπεξέλθουν στην καθημερινή διαβίωσή τους. Η πολιτεία οφείλει με την εκλογίκευση των τιμών των φαρμάκων, τους αναγκαίους ελέγχους στην αγορά για την επάρκειά τους και τον συνεχή ποιοτικό έλεγχο να χορηγεί σε κάθε ασφαλισμένο το φάρμακο που έχει ανάγκη, χωρίς πρόσθετες επιβαρύνσεις.</w:t>
      </w:r>
    </w:p>
    <w:p w:rsidR="003A3AA5" w:rsidRPr="00EF3CA5" w:rsidRDefault="006F7C7D" w:rsidP="006A6900">
      <w:pPr>
        <w:pStyle w:val="ListParagraph"/>
        <w:ind w:left="0"/>
        <w:jc w:val="both"/>
        <w:rPr>
          <w:rFonts w:ascii="Arial" w:hAnsi="Arial" w:cs="Arial"/>
        </w:rPr>
      </w:pPr>
      <w:r w:rsidRPr="00EF3CA5">
        <w:rPr>
          <w:rFonts w:ascii="Arial" w:hAnsi="Arial" w:cs="Arial"/>
        </w:rPr>
        <w:t xml:space="preserve">Ο ιατρός σε κάθε περίπτωση οφείλει με βάση τους κανόνες της ιατρικής και </w:t>
      </w:r>
      <w:r w:rsidR="00BC3E76">
        <w:rPr>
          <w:rFonts w:ascii="Arial" w:hAnsi="Arial" w:cs="Arial"/>
        </w:rPr>
        <w:t xml:space="preserve">τη </w:t>
      </w:r>
      <w:r w:rsidR="006846F8" w:rsidRPr="00EF3CA5">
        <w:rPr>
          <w:rFonts w:ascii="Arial" w:hAnsi="Arial" w:cs="Arial"/>
        </w:rPr>
        <w:t>δεοντολογία να συνταγογραφεί</w:t>
      </w:r>
      <w:r w:rsidR="003A3AA5" w:rsidRPr="00EF3CA5">
        <w:rPr>
          <w:rFonts w:ascii="Arial" w:hAnsi="Arial" w:cs="Arial"/>
        </w:rPr>
        <w:t>,</w:t>
      </w:r>
      <w:r w:rsidR="006846F8" w:rsidRPr="00EF3CA5">
        <w:rPr>
          <w:rFonts w:ascii="Arial" w:hAnsi="Arial" w:cs="Arial"/>
        </w:rPr>
        <w:t xml:space="preserve"> αναγράφοντας το φάρμακο (με την εμπορική ονομασία) </w:t>
      </w:r>
      <w:r w:rsidR="00BC3E76">
        <w:rPr>
          <w:rFonts w:ascii="Arial" w:hAnsi="Arial" w:cs="Arial"/>
        </w:rPr>
        <w:t>στ</w:t>
      </w:r>
      <w:r w:rsidR="006846F8" w:rsidRPr="00EF3CA5">
        <w:rPr>
          <w:rFonts w:ascii="Arial" w:hAnsi="Arial" w:cs="Arial"/>
        </w:rPr>
        <w:t>ο</w:t>
      </w:r>
      <w:r w:rsidR="00BC3E76">
        <w:rPr>
          <w:rFonts w:ascii="Arial" w:hAnsi="Arial" w:cs="Arial"/>
        </w:rPr>
        <w:t xml:space="preserve"> οποίο </w:t>
      </w:r>
      <w:r w:rsidR="006846F8" w:rsidRPr="00EF3CA5">
        <w:rPr>
          <w:rFonts w:ascii="Arial" w:hAnsi="Arial" w:cs="Arial"/>
        </w:rPr>
        <w:t>ο ίδιος έχει εμπιστοσύνη. Οποιαδήποτε αλλαγή του φαρμάκου</w:t>
      </w:r>
      <w:r w:rsidR="003A3AA5" w:rsidRPr="00EF3CA5">
        <w:rPr>
          <w:rFonts w:ascii="Arial" w:hAnsi="Arial" w:cs="Arial"/>
        </w:rPr>
        <w:t>,</w:t>
      </w:r>
      <w:r w:rsidR="006846F8" w:rsidRPr="00EF3CA5">
        <w:rPr>
          <w:rFonts w:ascii="Arial" w:hAnsi="Arial" w:cs="Arial"/>
        </w:rPr>
        <w:t xml:space="preserve"> πέραν των οποιονδήποτε ευθυνών</w:t>
      </w:r>
      <w:r w:rsidR="003A3AA5" w:rsidRPr="00EF3CA5">
        <w:rPr>
          <w:rFonts w:ascii="Arial" w:hAnsi="Arial" w:cs="Arial"/>
        </w:rPr>
        <w:t>,</w:t>
      </w:r>
      <w:r w:rsidR="006846F8" w:rsidRPr="00EF3CA5">
        <w:rPr>
          <w:rFonts w:ascii="Arial" w:hAnsi="Arial" w:cs="Arial"/>
        </w:rPr>
        <w:t xml:space="preserve"> μπορεί να δημιουργήσει σοβαρές παρενέργειες στην υγεία </w:t>
      </w:r>
      <w:r w:rsidR="00EC4E25">
        <w:rPr>
          <w:rFonts w:ascii="Arial" w:hAnsi="Arial" w:cs="Arial"/>
        </w:rPr>
        <w:t>των ασθενών</w:t>
      </w:r>
      <w:r w:rsidR="006846F8" w:rsidRPr="00EF3CA5">
        <w:rPr>
          <w:rFonts w:ascii="Arial" w:hAnsi="Arial" w:cs="Arial"/>
        </w:rPr>
        <w:t>.</w:t>
      </w:r>
    </w:p>
    <w:p w:rsidR="003A3AA5" w:rsidRPr="00EF3CA5" w:rsidRDefault="006846F8" w:rsidP="006A6900">
      <w:pPr>
        <w:pStyle w:val="ListParagraph"/>
        <w:numPr>
          <w:ilvl w:val="0"/>
          <w:numId w:val="5"/>
        </w:numPr>
        <w:ind w:left="0" w:firstLine="0"/>
        <w:jc w:val="both"/>
        <w:rPr>
          <w:rFonts w:ascii="Arial" w:hAnsi="Arial" w:cs="Arial"/>
        </w:rPr>
      </w:pPr>
      <w:r w:rsidRPr="00EF3CA5">
        <w:rPr>
          <w:rFonts w:ascii="Arial" w:hAnsi="Arial" w:cs="Arial"/>
        </w:rPr>
        <w:t>Οσον αφορά τις ληξιπρόθεσμες οφειλές</w:t>
      </w:r>
      <w:r w:rsidR="00BC3E76">
        <w:rPr>
          <w:rFonts w:ascii="Arial" w:hAnsi="Arial" w:cs="Arial"/>
        </w:rPr>
        <w:t xml:space="preserve"> η</w:t>
      </w:r>
      <w:r w:rsidRPr="00EF3CA5">
        <w:rPr>
          <w:rFonts w:ascii="Arial" w:hAnsi="Arial" w:cs="Arial"/>
        </w:rPr>
        <w:t xml:space="preserve"> ανακοίνωση του ΕΟΠΥΥ</w:t>
      </w:r>
      <w:r w:rsidR="00BC3E76">
        <w:rPr>
          <w:rFonts w:ascii="Arial" w:hAnsi="Arial" w:cs="Arial"/>
        </w:rPr>
        <w:t>,</w:t>
      </w:r>
      <w:r w:rsidRPr="00EF3CA5">
        <w:rPr>
          <w:rFonts w:ascii="Arial" w:hAnsi="Arial" w:cs="Arial"/>
        </w:rPr>
        <w:t xml:space="preserve"> με την υπεύθυνη δήλωση και τις διευκρινιστικές οδηγίες</w:t>
      </w:r>
      <w:r w:rsidR="00BC3E76">
        <w:rPr>
          <w:rFonts w:ascii="Arial" w:hAnsi="Arial" w:cs="Arial"/>
        </w:rPr>
        <w:t>,</w:t>
      </w:r>
      <w:r w:rsidRPr="00EF3CA5">
        <w:rPr>
          <w:rFonts w:ascii="Arial" w:hAnsi="Arial" w:cs="Arial"/>
        </w:rPr>
        <w:t xml:space="preserve"> </w:t>
      </w:r>
      <w:r w:rsidR="003A3AA5" w:rsidRPr="00EF3CA5">
        <w:rPr>
          <w:rFonts w:ascii="Arial" w:hAnsi="Arial" w:cs="Arial"/>
        </w:rPr>
        <w:t>έχ</w:t>
      </w:r>
      <w:r w:rsidR="00BC3E76">
        <w:rPr>
          <w:rFonts w:ascii="Arial" w:hAnsi="Arial" w:cs="Arial"/>
        </w:rPr>
        <w:t>ει</w:t>
      </w:r>
      <w:r w:rsidR="003A3AA5" w:rsidRPr="00EF3CA5">
        <w:rPr>
          <w:rFonts w:ascii="Arial" w:hAnsi="Arial" w:cs="Arial"/>
        </w:rPr>
        <w:t xml:space="preserve"> </w:t>
      </w:r>
      <w:r w:rsidRPr="00EF3CA5">
        <w:rPr>
          <w:rFonts w:ascii="Arial" w:hAnsi="Arial" w:cs="Arial"/>
        </w:rPr>
        <w:t>απ</w:t>
      </w:r>
      <w:r w:rsidR="006F3FC3">
        <w:rPr>
          <w:rFonts w:ascii="Arial" w:hAnsi="Arial" w:cs="Arial"/>
        </w:rPr>
        <w:t>οδέκτες</w:t>
      </w:r>
      <w:r w:rsidRPr="00EF3CA5">
        <w:rPr>
          <w:rFonts w:ascii="Arial" w:hAnsi="Arial" w:cs="Arial"/>
        </w:rPr>
        <w:t xml:space="preserve"> τα ασφαλιστικά ταμεία τα οποία έχουν ενταχθεί στον </w:t>
      </w:r>
      <w:r w:rsidR="00EC4E25">
        <w:rPr>
          <w:rFonts w:ascii="Arial" w:hAnsi="Arial" w:cs="Arial"/>
        </w:rPr>
        <w:t>Οργανισμό</w:t>
      </w:r>
      <w:r w:rsidRPr="00EF3CA5">
        <w:rPr>
          <w:rFonts w:ascii="Arial" w:hAnsi="Arial" w:cs="Arial"/>
        </w:rPr>
        <w:t>.</w:t>
      </w:r>
    </w:p>
    <w:p w:rsidR="00EF3CA5" w:rsidRPr="00EF3CA5" w:rsidRDefault="006F3FC3" w:rsidP="00EF3CA5">
      <w:pPr>
        <w:pStyle w:val="ListParagraph"/>
        <w:ind w:left="0"/>
        <w:jc w:val="both"/>
        <w:rPr>
          <w:rFonts w:ascii="Arial" w:hAnsi="Arial" w:cs="Arial"/>
        </w:rPr>
      </w:pPr>
      <w:r>
        <w:rPr>
          <w:rFonts w:ascii="Arial" w:hAnsi="Arial" w:cs="Arial"/>
        </w:rPr>
        <w:t xml:space="preserve">Οι ιατροί </w:t>
      </w:r>
      <w:r w:rsidR="006846F8" w:rsidRPr="00EF3CA5">
        <w:rPr>
          <w:rFonts w:ascii="Arial" w:hAnsi="Arial" w:cs="Arial"/>
        </w:rPr>
        <w:t xml:space="preserve">δεν </w:t>
      </w:r>
      <w:r>
        <w:rPr>
          <w:rFonts w:ascii="Arial" w:hAnsi="Arial" w:cs="Arial"/>
        </w:rPr>
        <w:t xml:space="preserve">θα </w:t>
      </w:r>
      <w:r w:rsidR="006846F8" w:rsidRPr="00EF3CA5">
        <w:rPr>
          <w:rFonts w:ascii="Arial" w:hAnsi="Arial" w:cs="Arial"/>
        </w:rPr>
        <w:t>προβ</w:t>
      </w:r>
      <w:r>
        <w:rPr>
          <w:rFonts w:ascii="Arial" w:hAnsi="Arial" w:cs="Arial"/>
        </w:rPr>
        <w:t>ούν</w:t>
      </w:r>
      <w:r w:rsidR="006846F8" w:rsidRPr="00EF3CA5">
        <w:rPr>
          <w:rFonts w:ascii="Arial" w:hAnsi="Arial" w:cs="Arial"/>
        </w:rPr>
        <w:t xml:space="preserve"> σε καμία ενέργεια και </w:t>
      </w:r>
      <w:r>
        <w:rPr>
          <w:rFonts w:ascii="Arial" w:hAnsi="Arial" w:cs="Arial"/>
        </w:rPr>
        <w:t xml:space="preserve">θα </w:t>
      </w:r>
      <w:r w:rsidR="006846F8" w:rsidRPr="00EF3CA5">
        <w:rPr>
          <w:rFonts w:ascii="Arial" w:hAnsi="Arial" w:cs="Arial"/>
        </w:rPr>
        <w:t>αναμ</w:t>
      </w:r>
      <w:r>
        <w:rPr>
          <w:rFonts w:ascii="Arial" w:hAnsi="Arial" w:cs="Arial"/>
        </w:rPr>
        <w:t>εί</w:t>
      </w:r>
      <w:r w:rsidR="006846F8" w:rsidRPr="00EF3CA5">
        <w:rPr>
          <w:rFonts w:ascii="Arial" w:hAnsi="Arial" w:cs="Arial"/>
        </w:rPr>
        <w:t>νουν τις ανακοινώσεις κάθε ταμείου, όσον αφορά την πληρωμή των ληξιπρόθεσμων οφειλών.</w:t>
      </w:r>
      <w:r w:rsidR="003A3AA5" w:rsidRPr="00EF3CA5">
        <w:rPr>
          <w:rFonts w:ascii="Arial" w:hAnsi="Arial" w:cs="Arial"/>
        </w:rPr>
        <w:t xml:space="preserve"> </w:t>
      </w:r>
      <w:r w:rsidR="006846F8" w:rsidRPr="00EF3CA5">
        <w:rPr>
          <w:rFonts w:ascii="Arial" w:hAnsi="Arial" w:cs="Arial"/>
        </w:rPr>
        <w:t>Διευκρινίζουμε, ότι στα παραστατικά στοιχεία περιλαμβάνονται οι κατατ</w:t>
      </w:r>
      <w:r>
        <w:rPr>
          <w:rFonts w:ascii="Arial" w:hAnsi="Arial" w:cs="Arial"/>
        </w:rPr>
        <w:t>ε</w:t>
      </w:r>
      <w:r w:rsidR="003A3AA5" w:rsidRPr="00EF3CA5">
        <w:rPr>
          <w:rFonts w:ascii="Arial" w:hAnsi="Arial" w:cs="Arial"/>
        </w:rPr>
        <w:t>θ</w:t>
      </w:r>
      <w:r>
        <w:rPr>
          <w:rFonts w:ascii="Arial" w:hAnsi="Arial" w:cs="Arial"/>
        </w:rPr>
        <w:t>ει</w:t>
      </w:r>
      <w:r w:rsidR="003A3AA5" w:rsidRPr="00EF3CA5">
        <w:rPr>
          <w:rFonts w:ascii="Arial" w:hAnsi="Arial" w:cs="Arial"/>
        </w:rPr>
        <w:t>μ</w:t>
      </w:r>
      <w:r>
        <w:rPr>
          <w:rFonts w:ascii="Arial" w:hAnsi="Arial" w:cs="Arial"/>
        </w:rPr>
        <w:t>έ</w:t>
      </w:r>
      <w:r w:rsidR="003A3AA5" w:rsidRPr="00EF3CA5">
        <w:rPr>
          <w:rFonts w:ascii="Arial" w:hAnsi="Arial" w:cs="Arial"/>
        </w:rPr>
        <w:t xml:space="preserve">νες </w:t>
      </w:r>
      <w:r w:rsidR="006846F8" w:rsidRPr="00EF3CA5">
        <w:rPr>
          <w:rFonts w:ascii="Arial" w:hAnsi="Arial" w:cs="Arial"/>
        </w:rPr>
        <w:t xml:space="preserve">εντολές και όχι </w:t>
      </w:r>
      <w:r w:rsidR="004F70E3">
        <w:rPr>
          <w:rFonts w:ascii="Arial" w:hAnsi="Arial" w:cs="Arial"/>
        </w:rPr>
        <w:t xml:space="preserve">οι </w:t>
      </w:r>
      <w:r w:rsidR="006846F8" w:rsidRPr="00EF3CA5">
        <w:rPr>
          <w:rFonts w:ascii="Arial" w:hAnsi="Arial" w:cs="Arial"/>
        </w:rPr>
        <w:t>απ</w:t>
      </w:r>
      <w:r w:rsidR="004F70E3">
        <w:rPr>
          <w:rFonts w:ascii="Arial" w:hAnsi="Arial" w:cs="Arial"/>
        </w:rPr>
        <w:t>ο</w:t>
      </w:r>
      <w:r w:rsidR="006846F8" w:rsidRPr="00EF3CA5">
        <w:rPr>
          <w:rFonts w:ascii="Arial" w:hAnsi="Arial" w:cs="Arial"/>
        </w:rPr>
        <w:t>δε</w:t>
      </w:r>
      <w:r w:rsidR="004F70E3">
        <w:rPr>
          <w:rFonts w:ascii="Arial" w:hAnsi="Arial" w:cs="Arial"/>
        </w:rPr>
        <w:t>ί</w:t>
      </w:r>
      <w:r w:rsidR="006846F8" w:rsidRPr="00EF3CA5">
        <w:rPr>
          <w:rFonts w:ascii="Arial" w:hAnsi="Arial" w:cs="Arial"/>
        </w:rPr>
        <w:t>ξ</w:t>
      </w:r>
      <w:r w:rsidR="004F70E3">
        <w:rPr>
          <w:rFonts w:ascii="Arial" w:hAnsi="Arial" w:cs="Arial"/>
        </w:rPr>
        <w:t>εις</w:t>
      </w:r>
      <w:r w:rsidR="006846F8" w:rsidRPr="00EF3CA5">
        <w:rPr>
          <w:rFonts w:ascii="Arial" w:hAnsi="Arial" w:cs="Arial"/>
        </w:rPr>
        <w:t xml:space="preserve"> παροχής υπηρεσιών (εάν δεν έχ</w:t>
      </w:r>
      <w:r w:rsidR="004F70E3">
        <w:rPr>
          <w:rFonts w:ascii="Arial" w:hAnsi="Arial" w:cs="Arial"/>
        </w:rPr>
        <w:t>ουν</w:t>
      </w:r>
      <w:r w:rsidR="006846F8" w:rsidRPr="00EF3CA5">
        <w:rPr>
          <w:rFonts w:ascii="Arial" w:hAnsi="Arial" w:cs="Arial"/>
        </w:rPr>
        <w:t xml:space="preserve"> εκδοθεί) και </w:t>
      </w:r>
      <w:r w:rsidR="004F70E3">
        <w:rPr>
          <w:rFonts w:ascii="Arial" w:hAnsi="Arial" w:cs="Arial"/>
        </w:rPr>
        <w:t xml:space="preserve">οι </w:t>
      </w:r>
      <w:r w:rsidR="006846F8" w:rsidRPr="00EF3CA5">
        <w:rPr>
          <w:rFonts w:ascii="Arial" w:hAnsi="Arial" w:cs="Arial"/>
        </w:rPr>
        <w:t>οποί</w:t>
      </w:r>
      <w:r w:rsidR="004F70E3">
        <w:rPr>
          <w:rFonts w:ascii="Arial" w:hAnsi="Arial" w:cs="Arial"/>
        </w:rPr>
        <w:t>ες</w:t>
      </w:r>
      <w:r w:rsidR="006846F8" w:rsidRPr="00EF3CA5">
        <w:rPr>
          <w:rFonts w:ascii="Arial" w:hAnsi="Arial" w:cs="Arial"/>
        </w:rPr>
        <w:t xml:space="preserve"> θα εκδοθ</w:t>
      </w:r>
      <w:r w:rsidR="004F70E3">
        <w:rPr>
          <w:rFonts w:ascii="Arial" w:hAnsi="Arial" w:cs="Arial"/>
        </w:rPr>
        <w:t>ούν</w:t>
      </w:r>
      <w:r w:rsidR="006846F8" w:rsidRPr="00EF3CA5">
        <w:rPr>
          <w:rFonts w:ascii="Arial" w:hAnsi="Arial" w:cs="Arial"/>
        </w:rPr>
        <w:t xml:space="preserve"> με την αποζημίωση.</w:t>
      </w:r>
    </w:p>
    <w:p w:rsidR="00EF3CA5" w:rsidRPr="00EF3CA5" w:rsidRDefault="006846F8" w:rsidP="00EF3CA5">
      <w:pPr>
        <w:pStyle w:val="ListParagraph"/>
        <w:ind w:left="0"/>
        <w:jc w:val="both"/>
        <w:rPr>
          <w:rFonts w:ascii="Arial" w:hAnsi="Arial" w:cs="Arial"/>
        </w:rPr>
      </w:pPr>
      <w:r w:rsidRPr="00EF3CA5">
        <w:rPr>
          <w:rFonts w:ascii="Arial" w:hAnsi="Arial" w:cs="Arial"/>
        </w:rPr>
        <w:t xml:space="preserve">Η πληροφόρηση που υπάρχει από την </w:t>
      </w:r>
      <w:r w:rsidR="003A3AA5" w:rsidRPr="00EF3CA5">
        <w:rPr>
          <w:rFonts w:ascii="Arial" w:hAnsi="Arial" w:cs="Arial"/>
        </w:rPr>
        <w:t>Δ</w:t>
      </w:r>
      <w:r w:rsidRPr="00EF3CA5">
        <w:rPr>
          <w:rFonts w:ascii="Arial" w:hAnsi="Arial" w:cs="Arial"/>
        </w:rPr>
        <w:t>ιοίκηση του ΕΟΠΥΥ</w:t>
      </w:r>
      <w:r w:rsidR="003A3AA5" w:rsidRPr="00EF3CA5">
        <w:rPr>
          <w:rFonts w:ascii="Arial" w:hAnsi="Arial" w:cs="Arial"/>
        </w:rPr>
        <w:t>,</w:t>
      </w:r>
      <w:r w:rsidRPr="00EF3CA5">
        <w:rPr>
          <w:rFonts w:ascii="Arial" w:hAnsi="Arial" w:cs="Arial"/>
        </w:rPr>
        <w:t xml:space="preserve"> τοποθετεί την έναρξη των πληρωμών</w:t>
      </w:r>
      <w:r w:rsidR="004F70E3">
        <w:rPr>
          <w:rFonts w:ascii="Arial" w:hAnsi="Arial" w:cs="Arial"/>
        </w:rPr>
        <w:t xml:space="preserve"> στις</w:t>
      </w:r>
      <w:r w:rsidRPr="00EF3CA5">
        <w:rPr>
          <w:rFonts w:ascii="Arial" w:hAnsi="Arial" w:cs="Arial"/>
        </w:rPr>
        <w:t xml:space="preserve"> αρχές Απριλίου, αφού προχωρεί μετά την νομοθέτηση, ο πρόχειρος λογιστικός έλεγχος και υπάρχει η πρόνοια να δοθεί προκαταβολή</w:t>
      </w:r>
      <w:r w:rsidR="003A3AA5" w:rsidRPr="00EF3CA5">
        <w:rPr>
          <w:rFonts w:ascii="Arial" w:hAnsi="Arial" w:cs="Arial"/>
        </w:rPr>
        <w:t>,</w:t>
      </w:r>
      <w:r w:rsidRPr="00EF3CA5">
        <w:rPr>
          <w:rFonts w:ascii="Arial" w:hAnsi="Arial" w:cs="Arial"/>
        </w:rPr>
        <w:t xml:space="preserve"> η οποία </w:t>
      </w:r>
      <w:r w:rsidR="006F3FC3">
        <w:rPr>
          <w:rFonts w:ascii="Arial" w:hAnsi="Arial" w:cs="Arial"/>
        </w:rPr>
        <w:t>θα</w:t>
      </w:r>
      <w:r w:rsidRPr="00EF3CA5">
        <w:rPr>
          <w:rFonts w:ascii="Arial" w:hAnsi="Arial" w:cs="Arial"/>
        </w:rPr>
        <w:t xml:space="preserve"> </w:t>
      </w:r>
      <w:r w:rsidR="003A3AA5" w:rsidRPr="00EF3CA5">
        <w:rPr>
          <w:rFonts w:ascii="Arial" w:hAnsi="Arial" w:cs="Arial"/>
        </w:rPr>
        <w:t>φ</w:t>
      </w:r>
      <w:r w:rsidR="006F3FC3">
        <w:rPr>
          <w:rFonts w:ascii="Arial" w:hAnsi="Arial" w:cs="Arial"/>
        </w:rPr>
        <w:t>τάνει</w:t>
      </w:r>
      <w:r w:rsidRPr="00EF3CA5">
        <w:rPr>
          <w:rFonts w:ascii="Arial" w:hAnsi="Arial" w:cs="Arial"/>
        </w:rPr>
        <w:t xml:space="preserve"> μέχρι </w:t>
      </w:r>
      <w:r w:rsidR="00EC4E25">
        <w:rPr>
          <w:rFonts w:ascii="Arial" w:hAnsi="Arial" w:cs="Arial"/>
        </w:rPr>
        <w:t>το ύψος του</w:t>
      </w:r>
      <w:r w:rsidRPr="00EF3CA5">
        <w:rPr>
          <w:rFonts w:ascii="Arial" w:hAnsi="Arial" w:cs="Arial"/>
        </w:rPr>
        <w:t xml:space="preserve"> ποσ</w:t>
      </w:r>
      <w:r w:rsidR="00EC4E25">
        <w:rPr>
          <w:rFonts w:ascii="Arial" w:hAnsi="Arial" w:cs="Arial"/>
        </w:rPr>
        <w:t>ού</w:t>
      </w:r>
      <w:r w:rsidRPr="00EF3CA5">
        <w:rPr>
          <w:rFonts w:ascii="Arial" w:hAnsi="Arial" w:cs="Arial"/>
        </w:rPr>
        <w:t xml:space="preserve"> των εντολών που έχουν κατατεθεί.</w:t>
      </w:r>
    </w:p>
    <w:p w:rsidR="006846F8" w:rsidRPr="00EF3CA5" w:rsidRDefault="006846F8" w:rsidP="00EF3CA5">
      <w:pPr>
        <w:pStyle w:val="ListParagraph"/>
        <w:ind w:left="0"/>
        <w:jc w:val="both"/>
        <w:rPr>
          <w:rFonts w:ascii="Arial" w:hAnsi="Arial" w:cs="Arial"/>
        </w:rPr>
      </w:pPr>
      <w:r w:rsidRPr="00EF3CA5">
        <w:rPr>
          <w:rFonts w:ascii="Arial" w:hAnsi="Arial" w:cs="Arial"/>
        </w:rPr>
        <w:t xml:space="preserve">Τονίσαμε και στην </w:t>
      </w:r>
      <w:r w:rsidR="003A3AA5" w:rsidRPr="00EF3CA5">
        <w:rPr>
          <w:rFonts w:ascii="Arial" w:hAnsi="Arial" w:cs="Arial"/>
        </w:rPr>
        <w:t>Δ</w:t>
      </w:r>
      <w:r w:rsidRPr="00EF3CA5">
        <w:rPr>
          <w:rFonts w:ascii="Arial" w:hAnsi="Arial" w:cs="Arial"/>
        </w:rPr>
        <w:t xml:space="preserve">ιοίκηση του ΕΟΠΥΥ και στον αρμόδιο </w:t>
      </w:r>
      <w:r w:rsidR="003A3AA5" w:rsidRPr="00EF3CA5">
        <w:rPr>
          <w:rFonts w:ascii="Arial" w:hAnsi="Arial" w:cs="Arial"/>
        </w:rPr>
        <w:t>Υ</w:t>
      </w:r>
      <w:r w:rsidRPr="00EF3CA5">
        <w:rPr>
          <w:rFonts w:ascii="Arial" w:hAnsi="Arial" w:cs="Arial"/>
        </w:rPr>
        <w:t xml:space="preserve">πουργό ότι τα περιθώρια υπομονής έχουν εξαντληθεί, πολλά ιατρεία αδυνατούν να συνεχίσουν την λειτουργία τους και πολλοί ιατροί βρίσκονται όμηροι </w:t>
      </w:r>
      <w:r w:rsidR="003A3AA5" w:rsidRPr="00EF3CA5">
        <w:rPr>
          <w:rFonts w:ascii="Arial" w:hAnsi="Arial" w:cs="Arial"/>
        </w:rPr>
        <w:t xml:space="preserve">σημαντικών </w:t>
      </w:r>
      <w:r w:rsidRPr="00EF3CA5">
        <w:rPr>
          <w:rFonts w:ascii="Arial" w:hAnsi="Arial" w:cs="Arial"/>
        </w:rPr>
        <w:t>υποχρεώσεων</w:t>
      </w:r>
      <w:r w:rsidR="003A3AA5" w:rsidRPr="00EF3CA5">
        <w:rPr>
          <w:rFonts w:ascii="Arial" w:hAnsi="Arial" w:cs="Arial"/>
        </w:rPr>
        <w:t>,</w:t>
      </w:r>
      <w:r w:rsidRPr="00EF3CA5">
        <w:rPr>
          <w:rFonts w:ascii="Arial" w:hAnsi="Arial" w:cs="Arial"/>
        </w:rPr>
        <w:t xml:space="preserve"> δανείων, φορολογικών επιβαρύνσεων κλπ.</w:t>
      </w:r>
    </w:p>
    <w:p w:rsidR="006A6900" w:rsidRPr="00EF3CA5" w:rsidRDefault="006846F8" w:rsidP="006A6900">
      <w:pPr>
        <w:pStyle w:val="ListParagraph"/>
        <w:numPr>
          <w:ilvl w:val="0"/>
          <w:numId w:val="5"/>
        </w:numPr>
        <w:ind w:left="0" w:firstLine="0"/>
        <w:jc w:val="both"/>
        <w:rPr>
          <w:rFonts w:ascii="Arial" w:hAnsi="Arial" w:cs="Arial"/>
        </w:rPr>
      </w:pPr>
      <w:r w:rsidRPr="00EF3CA5">
        <w:rPr>
          <w:rFonts w:ascii="Arial" w:hAnsi="Arial" w:cs="Arial"/>
        </w:rPr>
        <w:t>Πολλά νοσοκομεία της χώρας εξακολουθούν να λειτουργούν σε όρια επικινδυνότητας</w:t>
      </w:r>
      <w:r w:rsidR="003A3AA5" w:rsidRPr="00EF3CA5">
        <w:rPr>
          <w:rFonts w:ascii="Arial" w:hAnsi="Arial" w:cs="Arial"/>
        </w:rPr>
        <w:t>,</w:t>
      </w:r>
      <w:r w:rsidRPr="00EF3CA5">
        <w:rPr>
          <w:rFonts w:ascii="Arial" w:hAnsi="Arial" w:cs="Arial"/>
        </w:rPr>
        <w:t xml:space="preserve"> με τρομερές ελλείψεις</w:t>
      </w:r>
      <w:r w:rsidR="004F70E3">
        <w:rPr>
          <w:rFonts w:ascii="Arial" w:hAnsi="Arial" w:cs="Arial"/>
        </w:rPr>
        <w:t>. Ο</w:t>
      </w:r>
      <w:r w:rsidRPr="00EF3CA5">
        <w:rPr>
          <w:rFonts w:ascii="Arial" w:hAnsi="Arial" w:cs="Arial"/>
        </w:rPr>
        <w:t>ι σκηνές που διαδραματίζονται στις εφημερίες θυμίζουν πολεμικές συνθήκες. Οι απλήρωτες εφημερίες τόσων μηνών του ιατρικού προσωπικού</w:t>
      </w:r>
      <w:r w:rsidR="003A3AA5" w:rsidRPr="00EF3CA5">
        <w:rPr>
          <w:rFonts w:ascii="Arial" w:hAnsi="Arial" w:cs="Arial"/>
        </w:rPr>
        <w:t>,</w:t>
      </w:r>
      <w:r w:rsidRPr="00EF3CA5">
        <w:rPr>
          <w:rFonts w:ascii="Arial" w:hAnsi="Arial" w:cs="Arial"/>
        </w:rPr>
        <w:t xml:space="preserve"> μετά </w:t>
      </w:r>
      <w:r w:rsidR="003A3AA5" w:rsidRPr="00EF3CA5">
        <w:rPr>
          <w:rFonts w:ascii="Arial" w:hAnsi="Arial" w:cs="Arial"/>
        </w:rPr>
        <w:t xml:space="preserve">και </w:t>
      </w:r>
      <w:r w:rsidRPr="00EF3CA5">
        <w:rPr>
          <w:rFonts w:ascii="Arial" w:hAnsi="Arial" w:cs="Arial"/>
        </w:rPr>
        <w:t xml:space="preserve">τις μεγάλες περικοπές στους μισθούς έχει δημιουργήσει ασφυκτικό κλίμα επιβίωσης των νοσοκομειακών ιατρών. </w:t>
      </w:r>
      <w:r w:rsidR="005715A4" w:rsidRPr="00EF3CA5">
        <w:rPr>
          <w:rFonts w:ascii="Arial" w:hAnsi="Arial" w:cs="Arial"/>
        </w:rPr>
        <w:t>Το υπουργείο Υγείας αντί των υποσχέσεων και των ευχολογίων πρέπει να ενεργήσει άμεσα τη στιγμή μάλιστα, που η τουριστική περίοδος στη χώρας αρχίζει και οι ανάγκες περίθαλψης αυξάνουν σημαντικά.</w:t>
      </w:r>
    </w:p>
    <w:p w:rsidR="006A6900" w:rsidRPr="00EF3CA5" w:rsidRDefault="003A3AA5" w:rsidP="006A6900">
      <w:pPr>
        <w:pStyle w:val="ListParagraph"/>
        <w:ind w:left="0"/>
        <w:jc w:val="both"/>
        <w:rPr>
          <w:rFonts w:ascii="Arial" w:hAnsi="Arial" w:cs="Arial"/>
        </w:rPr>
      </w:pPr>
      <w:r w:rsidRPr="00EF3CA5">
        <w:rPr>
          <w:rFonts w:ascii="Arial" w:hAnsi="Arial" w:cs="Arial"/>
        </w:rPr>
        <w:t>Ο</w:t>
      </w:r>
      <w:r w:rsidR="005715A4" w:rsidRPr="00EF3CA5">
        <w:rPr>
          <w:rFonts w:ascii="Arial" w:hAnsi="Arial" w:cs="Arial"/>
        </w:rPr>
        <w:t xml:space="preserve">ι μονάδες του ΕΟΠΥΥ υπολειτουργούν, οι συμβασιούχοι </w:t>
      </w:r>
      <w:r w:rsidRPr="00EF3CA5">
        <w:rPr>
          <w:rFonts w:ascii="Arial" w:hAnsi="Arial" w:cs="Arial"/>
        </w:rPr>
        <w:t xml:space="preserve">ιατροί </w:t>
      </w:r>
      <w:r w:rsidR="005715A4" w:rsidRPr="00EF3CA5">
        <w:rPr>
          <w:rFonts w:ascii="Arial" w:hAnsi="Arial" w:cs="Arial"/>
        </w:rPr>
        <w:t>έργου έχουν αρχίσει να απολύονται</w:t>
      </w:r>
      <w:r w:rsidR="004F70E3">
        <w:rPr>
          <w:rFonts w:ascii="Arial" w:hAnsi="Arial" w:cs="Arial"/>
        </w:rPr>
        <w:t xml:space="preserve"> με αποτέλεσμα ο ασφαλισμένος να ταλαιπωρείται και να επιβαρύνεται για τ</w:t>
      </w:r>
      <w:r w:rsidR="005715A4" w:rsidRPr="00EF3CA5">
        <w:rPr>
          <w:rFonts w:ascii="Arial" w:hAnsi="Arial" w:cs="Arial"/>
        </w:rPr>
        <w:t>ην περίθαλψή του. Η υπόσχεση για αυτόματη ανανέωση των συμβάσεων έργου των ιατρών των μονάδων του ΕΟΠΥΥ, μέσω νομοθετικής ρύθμισης</w:t>
      </w:r>
      <w:r w:rsidR="006F3FC3">
        <w:rPr>
          <w:rFonts w:ascii="Arial" w:hAnsi="Arial" w:cs="Arial"/>
        </w:rPr>
        <w:t>,</w:t>
      </w:r>
      <w:r w:rsidR="005715A4" w:rsidRPr="00EF3CA5">
        <w:rPr>
          <w:rFonts w:ascii="Arial" w:hAnsi="Arial" w:cs="Arial"/>
        </w:rPr>
        <w:t xml:space="preserve"> πρέπει ταχύτατα να υλοποιηθεί. Οι μονάδες του ΕΟΠΥΥ και τα εργαστήρια πρέπει να ενδυναμωθούν και να σταματήσει επιτέλους το απαράδεκτο χαράτσι για το κλείσιμο των τηλεφωνικών ραντεβού.</w:t>
      </w:r>
    </w:p>
    <w:p w:rsidR="00EF3CA5" w:rsidRPr="00EF3CA5" w:rsidRDefault="005715A4" w:rsidP="00EF3CA5">
      <w:pPr>
        <w:pStyle w:val="ListParagraph"/>
        <w:numPr>
          <w:ilvl w:val="0"/>
          <w:numId w:val="5"/>
        </w:numPr>
        <w:ind w:left="0" w:firstLine="0"/>
        <w:jc w:val="both"/>
        <w:rPr>
          <w:rFonts w:ascii="Arial" w:hAnsi="Arial" w:cs="Arial"/>
        </w:rPr>
      </w:pPr>
      <w:r w:rsidRPr="00EF3CA5">
        <w:rPr>
          <w:rFonts w:ascii="Arial" w:hAnsi="Arial" w:cs="Arial"/>
        </w:rPr>
        <w:t>Θα πρέπει όλοι μας να προστατεύσουμε την ομαλή άσκηση της ιατρικής</w:t>
      </w:r>
      <w:r w:rsidR="006F3FC3">
        <w:rPr>
          <w:rFonts w:ascii="Arial" w:hAnsi="Arial" w:cs="Arial"/>
        </w:rPr>
        <w:t>,</w:t>
      </w:r>
      <w:r w:rsidR="004F70E3">
        <w:rPr>
          <w:rFonts w:ascii="Arial" w:hAnsi="Arial" w:cs="Arial"/>
        </w:rPr>
        <w:t xml:space="preserve"> καταγγέλλο</w:t>
      </w:r>
      <w:r w:rsidRPr="00EF3CA5">
        <w:rPr>
          <w:rFonts w:ascii="Arial" w:hAnsi="Arial" w:cs="Arial"/>
        </w:rPr>
        <w:t>ντας κάθε πειρατική πράξη και αντιδεοντολογική συμπεριφορά</w:t>
      </w:r>
      <w:r w:rsidR="003A3AA5" w:rsidRPr="00EF3CA5">
        <w:rPr>
          <w:rFonts w:ascii="Arial" w:hAnsi="Arial" w:cs="Arial"/>
        </w:rPr>
        <w:t>,</w:t>
      </w:r>
      <w:r w:rsidRPr="00EF3CA5">
        <w:rPr>
          <w:rFonts w:ascii="Arial" w:hAnsi="Arial" w:cs="Arial"/>
        </w:rPr>
        <w:t xml:space="preserve"> προκειμένου να προστατεύσουμε και το κύρος του ιατρικού σώματος και την περίθαλψη γενικότερα.</w:t>
      </w:r>
    </w:p>
    <w:p w:rsidR="005715A4" w:rsidRPr="00EF3CA5" w:rsidRDefault="005715A4" w:rsidP="00EF3CA5">
      <w:pPr>
        <w:pStyle w:val="ListParagraph"/>
        <w:ind w:left="0"/>
        <w:jc w:val="both"/>
        <w:rPr>
          <w:rFonts w:ascii="Arial" w:hAnsi="Arial" w:cs="Arial"/>
        </w:rPr>
      </w:pPr>
      <w:r w:rsidRPr="00EF3CA5">
        <w:rPr>
          <w:rFonts w:ascii="Arial" w:hAnsi="Arial" w:cs="Arial"/>
        </w:rPr>
        <w:t>Η πολιτεία οφείλει να ενδυναμώσει την περίθαλψη, χωρίς μερεμέτια και εμβαλωματικές λύσεις δημιουργώντας συνθήκες ομαλής λειτουργίας ΕΟΠΥΥ, νοσοκομείων</w:t>
      </w:r>
      <w:r w:rsidR="003A3AA5" w:rsidRPr="00EF3CA5">
        <w:rPr>
          <w:rFonts w:ascii="Arial" w:hAnsi="Arial" w:cs="Arial"/>
        </w:rPr>
        <w:t xml:space="preserve"> και</w:t>
      </w:r>
      <w:r w:rsidRPr="00EF3CA5">
        <w:rPr>
          <w:rFonts w:ascii="Arial" w:hAnsi="Arial" w:cs="Arial"/>
        </w:rPr>
        <w:t xml:space="preserve"> ιδιωτικής περίθαλψης</w:t>
      </w:r>
      <w:r w:rsidR="006F3FC3">
        <w:rPr>
          <w:rFonts w:ascii="Arial" w:hAnsi="Arial" w:cs="Arial"/>
        </w:rPr>
        <w:t>,</w:t>
      </w:r>
      <w:r w:rsidRPr="00EF3CA5">
        <w:rPr>
          <w:rFonts w:ascii="Arial" w:hAnsi="Arial" w:cs="Arial"/>
        </w:rPr>
        <w:t xml:space="preserve"> </w:t>
      </w:r>
      <w:r w:rsidR="00576E93">
        <w:rPr>
          <w:rFonts w:ascii="Arial" w:hAnsi="Arial" w:cs="Arial"/>
        </w:rPr>
        <w:t>με σεβασμό στην αξιοπρ</w:t>
      </w:r>
      <w:r w:rsidR="00775282">
        <w:rPr>
          <w:rFonts w:ascii="Arial" w:hAnsi="Arial" w:cs="Arial"/>
        </w:rPr>
        <w:t>έ</w:t>
      </w:r>
      <w:r w:rsidR="00576E93">
        <w:rPr>
          <w:rFonts w:ascii="Arial" w:hAnsi="Arial" w:cs="Arial"/>
        </w:rPr>
        <w:t xml:space="preserve">πεια </w:t>
      </w:r>
      <w:r w:rsidRPr="00EF3CA5">
        <w:rPr>
          <w:rFonts w:ascii="Arial" w:hAnsi="Arial" w:cs="Arial"/>
        </w:rPr>
        <w:t>κάθε λειτουργού υγείας αλλ</w:t>
      </w:r>
      <w:r w:rsidR="006F3FC3">
        <w:rPr>
          <w:rFonts w:ascii="Arial" w:hAnsi="Arial" w:cs="Arial"/>
        </w:rPr>
        <w:t>ά</w:t>
      </w:r>
      <w:r w:rsidRPr="00EF3CA5">
        <w:rPr>
          <w:rFonts w:ascii="Arial" w:hAnsi="Arial" w:cs="Arial"/>
        </w:rPr>
        <w:t xml:space="preserve"> και κάθε ασφαλισμένου πολίτη.</w:t>
      </w:r>
    </w:p>
    <w:p w:rsidR="00523E99" w:rsidRPr="00EF3CA5" w:rsidRDefault="00523E99" w:rsidP="006A6900">
      <w:pPr>
        <w:jc w:val="both"/>
        <w:rPr>
          <w:rFonts w:ascii="Arial" w:hAnsi="Arial" w:cs="Arial"/>
          <w:b/>
          <w:sz w:val="22"/>
          <w:szCs w:val="22"/>
        </w:rPr>
      </w:pPr>
    </w:p>
    <w:p w:rsidR="007456D5" w:rsidRPr="00EF3CA5" w:rsidRDefault="007456D5" w:rsidP="006A6900">
      <w:pPr>
        <w:ind w:left="2160" w:firstLine="720"/>
        <w:jc w:val="both"/>
        <w:rPr>
          <w:rFonts w:ascii="Arial" w:hAnsi="Arial" w:cs="Arial"/>
          <w:b/>
          <w:sz w:val="22"/>
          <w:szCs w:val="22"/>
        </w:rPr>
      </w:pPr>
      <w:r w:rsidRPr="00EF3CA5">
        <w:rPr>
          <w:rFonts w:ascii="Arial" w:hAnsi="Arial" w:cs="Arial"/>
          <w:b/>
          <w:sz w:val="22"/>
          <w:szCs w:val="22"/>
        </w:rPr>
        <w:t>Για τον Π.Ι.Σ</w:t>
      </w:r>
    </w:p>
    <w:p w:rsidR="007456D5" w:rsidRPr="00EF3CA5" w:rsidRDefault="007456D5" w:rsidP="006A6900">
      <w:pPr>
        <w:jc w:val="both"/>
        <w:rPr>
          <w:rFonts w:ascii="Arial" w:hAnsi="Arial" w:cs="Arial"/>
          <w:b/>
          <w:sz w:val="22"/>
          <w:szCs w:val="22"/>
        </w:rPr>
      </w:pPr>
    </w:p>
    <w:p w:rsidR="007456D5" w:rsidRPr="00EF3CA5" w:rsidRDefault="007456D5" w:rsidP="006A6900">
      <w:pPr>
        <w:ind w:firstLine="720"/>
        <w:jc w:val="both"/>
        <w:rPr>
          <w:rFonts w:ascii="Arial" w:eastAsia="Calibri" w:hAnsi="Arial" w:cs="Arial"/>
          <w:b/>
          <w:sz w:val="22"/>
          <w:szCs w:val="22"/>
        </w:rPr>
      </w:pPr>
      <w:r w:rsidRPr="00EF3CA5">
        <w:rPr>
          <w:rFonts w:ascii="Arial" w:hAnsi="Arial" w:cs="Arial"/>
          <w:b/>
          <w:sz w:val="22"/>
          <w:szCs w:val="22"/>
        </w:rPr>
        <w:t>Ο Πρόεδρος</w:t>
      </w:r>
      <w:r w:rsidRPr="00EF3CA5">
        <w:rPr>
          <w:rFonts w:ascii="Arial" w:hAnsi="Arial" w:cs="Arial"/>
          <w:b/>
          <w:sz w:val="22"/>
          <w:szCs w:val="22"/>
        </w:rPr>
        <w:tab/>
      </w:r>
      <w:r w:rsidRPr="00EF3CA5">
        <w:rPr>
          <w:rFonts w:ascii="Arial" w:hAnsi="Arial" w:cs="Arial"/>
          <w:b/>
          <w:sz w:val="22"/>
          <w:szCs w:val="22"/>
        </w:rPr>
        <w:tab/>
      </w:r>
      <w:r w:rsidRPr="00EF3CA5">
        <w:rPr>
          <w:rFonts w:ascii="Arial" w:hAnsi="Arial" w:cs="Arial"/>
          <w:b/>
          <w:sz w:val="22"/>
          <w:szCs w:val="22"/>
        </w:rPr>
        <w:tab/>
      </w:r>
      <w:r w:rsidRPr="00EF3CA5">
        <w:rPr>
          <w:rFonts w:ascii="Arial" w:hAnsi="Arial" w:cs="Arial"/>
          <w:b/>
          <w:sz w:val="22"/>
          <w:szCs w:val="22"/>
        </w:rPr>
        <w:tab/>
      </w:r>
      <w:r w:rsidRPr="00EF3CA5">
        <w:rPr>
          <w:rFonts w:ascii="Arial" w:hAnsi="Arial" w:cs="Arial"/>
          <w:b/>
          <w:sz w:val="22"/>
          <w:szCs w:val="22"/>
        </w:rPr>
        <w:tab/>
        <w:t>Ο Γ. Γραμματέας</w:t>
      </w:r>
    </w:p>
    <w:p w:rsidR="007456D5" w:rsidRPr="00EF3CA5" w:rsidRDefault="007456D5" w:rsidP="006A6900">
      <w:pPr>
        <w:jc w:val="both"/>
        <w:rPr>
          <w:rFonts w:ascii="Arial" w:hAnsi="Arial" w:cs="Arial"/>
          <w:sz w:val="22"/>
          <w:szCs w:val="22"/>
        </w:rPr>
      </w:pPr>
    </w:p>
    <w:p w:rsidR="007456D5" w:rsidRPr="00EF3CA5" w:rsidRDefault="007456D5" w:rsidP="006A6900">
      <w:pPr>
        <w:jc w:val="both"/>
        <w:rPr>
          <w:rFonts w:ascii="Arial" w:hAnsi="Arial" w:cs="Arial"/>
          <w:sz w:val="22"/>
          <w:szCs w:val="22"/>
        </w:rPr>
      </w:pPr>
      <w:r w:rsidRPr="00EF3CA5">
        <w:rPr>
          <w:rFonts w:ascii="Arial" w:hAnsi="Arial" w:cs="Arial"/>
          <w:b/>
          <w:sz w:val="22"/>
          <w:szCs w:val="22"/>
        </w:rPr>
        <w:t>Μ. ΒΛΑΣΤΑΡΑΚΟΣ</w:t>
      </w:r>
      <w:r w:rsidRPr="00EF3CA5">
        <w:rPr>
          <w:rFonts w:ascii="Arial" w:hAnsi="Arial" w:cs="Arial"/>
          <w:b/>
          <w:sz w:val="22"/>
          <w:szCs w:val="22"/>
        </w:rPr>
        <w:tab/>
      </w:r>
      <w:r w:rsidRPr="00EF3CA5">
        <w:rPr>
          <w:rFonts w:ascii="Arial" w:hAnsi="Arial" w:cs="Arial"/>
          <w:b/>
          <w:sz w:val="22"/>
          <w:szCs w:val="22"/>
        </w:rPr>
        <w:tab/>
      </w:r>
      <w:r w:rsidRPr="00EF3CA5">
        <w:rPr>
          <w:rFonts w:ascii="Arial" w:hAnsi="Arial" w:cs="Arial"/>
          <w:b/>
          <w:sz w:val="22"/>
          <w:szCs w:val="22"/>
        </w:rPr>
        <w:tab/>
      </w:r>
      <w:r w:rsidRPr="00EF3CA5">
        <w:rPr>
          <w:rFonts w:ascii="Arial" w:hAnsi="Arial" w:cs="Arial"/>
          <w:b/>
          <w:sz w:val="22"/>
          <w:szCs w:val="22"/>
        </w:rPr>
        <w:tab/>
        <w:t>Κ.</w:t>
      </w:r>
      <w:r w:rsidR="008D2D7D" w:rsidRPr="00EF3CA5">
        <w:rPr>
          <w:rFonts w:ascii="Arial" w:hAnsi="Arial" w:cs="Arial"/>
          <w:b/>
          <w:sz w:val="22"/>
          <w:szCs w:val="22"/>
          <w:lang w:val="en-US"/>
        </w:rPr>
        <w:t xml:space="preserve"> </w:t>
      </w:r>
      <w:r w:rsidRPr="00EF3CA5">
        <w:rPr>
          <w:rFonts w:ascii="Arial" w:hAnsi="Arial" w:cs="Arial"/>
          <w:b/>
          <w:sz w:val="22"/>
          <w:szCs w:val="22"/>
        </w:rPr>
        <w:t>ΑΛΕΞΑΝΔΡΟΠΟΥΛΟΣ</w:t>
      </w:r>
    </w:p>
    <w:p w:rsidR="00432CE7" w:rsidRPr="00EF3CA5" w:rsidRDefault="00432CE7" w:rsidP="006A6900">
      <w:pPr>
        <w:jc w:val="both"/>
        <w:rPr>
          <w:rFonts w:ascii="Arial" w:hAnsi="Arial" w:cs="Arial"/>
          <w:sz w:val="22"/>
          <w:szCs w:val="22"/>
        </w:rPr>
      </w:pPr>
    </w:p>
    <w:sectPr w:rsidR="00432CE7" w:rsidRPr="00EF3CA5" w:rsidSect="008F1288">
      <w:headerReference w:type="default" r:id="rId7"/>
      <w:footerReference w:type="default" r:id="rId8"/>
      <w:pgSz w:w="12240" w:h="15840"/>
      <w:pgMar w:top="1440" w:right="1800" w:bottom="1440" w:left="21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147" w:rsidRDefault="00162147">
      <w:r>
        <w:separator/>
      </w:r>
    </w:p>
  </w:endnote>
  <w:endnote w:type="continuationSeparator" w:id="1">
    <w:p w:rsidR="00162147" w:rsidRDefault="001621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81" w:rsidRDefault="002B5308">
    <w:pPr>
      <w:pStyle w:val="Footer"/>
      <w:jc w:val="center"/>
    </w:pPr>
    <w:r>
      <w:rPr>
        <w:noProof/>
      </w:rPr>
      <w:drawing>
        <wp:inline distT="0" distB="0" distL="0" distR="0">
          <wp:extent cx="5486400" cy="742950"/>
          <wp:effectExtent l="19050" t="0" r="0" b="0"/>
          <wp:docPr id="2" name="Εικόνα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srcRect/>
                  <a:stretch>
                    <a:fillRect/>
                  </a:stretch>
                </pic:blipFill>
                <pic:spPr bwMode="auto">
                  <a:xfrm>
                    <a:off x="0" y="0"/>
                    <a:ext cx="5486400" cy="7429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147" w:rsidRDefault="00162147">
      <w:r>
        <w:separator/>
      </w:r>
    </w:p>
  </w:footnote>
  <w:footnote w:type="continuationSeparator" w:id="1">
    <w:p w:rsidR="00162147" w:rsidRDefault="001621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81" w:rsidRDefault="002B5308">
    <w:pPr>
      <w:pStyle w:val="Header"/>
      <w:jc w:val="center"/>
    </w:pPr>
    <w:r>
      <w:rPr>
        <w:noProof/>
      </w:rPr>
      <w:drawing>
        <wp:inline distT="0" distB="0" distL="0" distR="0">
          <wp:extent cx="5238750" cy="1981200"/>
          <wp:effectExtent l="19050" t="0" r="0" b="0"/>
          <wp:docPr id="1" name="Εικόνα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38750" cy="1981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0402"/>
    <w:multiLevelType w:val="hybridMultilevel"/>
    <w:tmpl w:val="DE4EF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D666728"/>
    <w:multiLevelType w:val="hybridMultilevel"/>
    <w:tmpl w:val="4B2AE9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66460EC"/>
    <w:multiLevelType w:val="hybridMultilevel"/>
    <w:tmpl w:val="F20077BA"/>
    <w:lvl w:ilvl="0" w:tplc="5F3873A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6731F95"/>
    <w:multiLevelType w:val="hybridMultilevel"/>
    <w:tmpl w:val="78B2BAC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7D9814D9"/>
    <w:multiLevelType w:val="hybridMultilevel"/>
    <w:tmpl w:val="14D237F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050E2F"/>
    <w:rsid w:val="00016BE5"/>
    <w:rsid w:val="0002563B"/>
    <w:rsid w:val="00050E2F"/>
    <w:rsid w:val="00077F1A"/>
    <w:rsid w:val="000954A0"/>
    <w:rsid w:val="000A379A"/>
    <w:rsid w:val="000D1B2F"/>
    <w:rsid w:val="0011016D"/>
    <w:rsid w:val="0012203E"/>
    <w:rsid w:val="00140949"/>
    <w:rsid w:val="00162147"/>
    <w:rsid w:val="0019551E"/>
    <w:rsid w:val="001B26F5"/>
    <w:rsid w:val="00211A58"/>
    <w:rsid w:val="00212EF6"/>
    <w:rsid w:val="00226A7D"/>
    <w:rsid w:val="00232E5B"/>
    <w:rsid w:val="00296F8C"/>
    <w:rsid w:val="002B5308"/>
    <w:rsid w:val="002F4301"/>
    <w:rsid w:val="0033152E"/>
    <w:rsid w:val="0034377B"/>
    <w:rsid w:val="003608FD"/>
    <w:rsid w:val="00374CA6"/>
    <w:rsid w:val="00385094"/>
    <w:rsid w:val="003A3AA5"/>
    <w:rsid w:val="003E5922"/>
    <w:rsid w:val="004260F7"/>
    <w:rsid w:val="00432CE7"/>
    <w:rsid w:val="00433EBD"/>
    <w:rsid w:val="004409EA"/>
    <w:rsid w:val="004D415C"/>
    <w:rsid w:val="004E365A"/>
    <w:rsid w:val="004E3718"/>
    <w:rsid w:val="004F70E3"/>
    <w:rsid w:val="00523E99"/>
    <w:rsid w:val="00537CD2"/>
    <w:rsid w:val="005525C9"/>
    <w:rsid w:val="005715A4"/>
    <w:rsid w:val="00576E93"/>
    <w:rsid w:val="00590B75"/>
    <w:rsid w:val="00590DAA"/>
    <w:rsid w:val="005C1F11"/>
    <w:rsid w:val="006110F9"/>
    <w:rsid w:val="00646CBF"/>
    <w:rsid w:val="00672885"/>
    <w:rsid w:val="006846F8"/>
    <w:rsid w:val="006A0B81"/>
    <w:rsid w:val="006A6900"/>
    <w:rsid w:val="006D623B"/>
    <w:rsid w:val="006F3A0C"/>
    <w:rsid w:val="006F3FC3"/>
    <w:rsid w:val="006F7C7D"/>
    <w:rsid w:val="007456D5"/>
    <w:rsid w:val="00747EEB"/>
    <w:rsid w:val="007578AB"/>
    <w:rsid w:val="007616DD"/>
    <w:rsid w:val="00775282"/>
    <w:rsid w:val="00780207"/>
    <w:rsid w:val="00783788"/>
    <w:rsid w:val="007A22CC"/>
    <w:rsid w:val="007A3E02"/>
    <w:rsid w:val="007B6B7B"/>
    <w:rsid w:val="007D51B0"/>
    <w:rsid w:val="007D621A"/>
    <w:rsid w:val="00821CB4"/>
    <w:rsid w:val="008501B9"/>
    <w:rsid w:val="008628ED"/>
    <w:rsid w:val="00877694"/>
    <w:rsid w:val="008A1D08"/>
    <w:rsid w:val="008D2D7D"/>
    <w:rsid w:val="008F1288"/>
    <w:rsid w:val="00972F46"/>
    <w:rsid w:val="00973014"/>
    <w:rsid w:val="00977FFD"/>
    <w:rsid w:val="00982B9E"/>
    <w:rsid w:val="009B361D"/>
    <w:rsid w:val="00A26C87"/>
    <w:rsid w:val="00A6003C"/>
    <w:rsid w:val="00A651BB"/>
    <w:rsid w:val="00A828F9"/>
    <w:rsid w:val="00AE59DC"/>
    <w:rsid w:val="00AE7DA6"/>
    <w:rsid w:val="00B37B03"/>
    <w:rsid w:val="00B70E93"/>
    <w:rsid w:val="00B747C4"/>
    <w:rsid w:val="00BC3E76"/>
    <w:rsid w:val="00BE60A5"/>
    <w:rsid w:val="00BF06CB"/>
    <w:rsid w:val="00C11193"/>
    <w:rsid w:val="00C15B9E"/>
    <w:rsid w:val="00C203DA"/>
    <w:rsid w:val="00C25212"/>
    <w:rsid w:val="00C61201"/>
    <w:rsid w:val="00C85398"/>
    <w:rsid w:val="00C9634F"/>
    <w:rsid w:val="00CD6099"/>
    <w:rsid w:val="00CE0427"/>
    <w:rsid w:val="00CF6562"/>
    <w:rsid w:val="00D355A9"/>
    <w:rsid w:val="00D94A05"/>
    <w:rsid w:val="00DA47B5"/>
    <w:rsid w:val="00DF3B1E"/>
    <w:rsid w:val="00E2683D"/>
    <w:rsid w:val="00E469F4"/>
    <w:rsid w:val="00E73D8A"/>
    <w:rsid w:val="00EA0585"/>
    <w:rsid w:val="00EB15DA"/>
    <w:rsid w:val="00EC4E25"/>
    <w:rsid w:val="00ED2DFF"/>
    <w:rsid w:val="00EE6769"/>
    <w:rsid w:val="00EF3CA5"/>
    <w:rsid w:val="00F007F9"/>
    <w:rsid w:val="00F06D07"/>
    <w:rsid w:val="00F4356B"/>
    <w:rsid w:val="00F50FED"/>
    <w:rsid w:val="00F730DA"/>
    <w:rsid w:val="00F84819"/>
    <w:rsid w:val="00FE65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C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E2F"/>
    <w:pPr>
      <w:tabs>
        <w:tab w:val="center" w:pos="4320"/>
        <w:tab w:val="right" w:pos="8640"/>
      </w:tabs>
    </w:pPr>
  </w:style>
  <w:style w:type="paragraph" w:styleId="Footer">
    <w:name w:val="footer"/>
    <w:basedOn w:val="Normal"/>
    <w:rsid w:val="00050E2F"/>
    <w:pPr>
      <w:tabs>
        <w:tab w:val="center" w:pos="4320"/>
        <w:tab w:val="right" w:pos="8640"/>
      </w:tabs>
    </w:pPr>
  </w:style>
  <w:style w:type="paragraph" w:styleId="BalloonText">
    <w:name w:val="Balloon Text"/>
    <w:basedOn w:val="Normal"/>
    <w:link w:val="BalloonTextChar"/>
    <w:rsid w:val="00E2683D"/>
    <w:rPr>
      <w:rFonts w:ascii="Tahoma" w:hAnsi="Tahoma" w:cs="Tahoma"/>
      <w:sz w:val="16"/>
      <w:szCs w:val="16"/>
    </w:rPr>
  </w:style>
  <w:style w:type="character" w:customStyle="1" w:styleId="BalloonTextChar">
    <w:name w:val="Balloon Text Char"/>
    <w:basedOn w:val="DefaultParagraphFont"/>
    <w:link w:val="BalloonText"/>
    <w:rsid w:val="00E2683D"/>
    <w:rPr>
      <w:rFonts w:ascii="Tahoma" w:hAnsi="Tahoma" w:cs="Tahoma"/>
      <w:sz w:val="16"/>
      <w:szCs w:val="16"/>
    </w:rPr>
  </w:style>
  <w:style w:type="paragraph" w:styleId="ListParagraph">
    <w:name w:val="List Paragraph"/>
    <w:basedOn w:val="Normal"/>
    <w:uiPriority w:val="34"/>
    <w:qFormat/>
    <w:rsid w:val="00590DA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7456D5"/>
  </w:style>
</w:styles>
</file>

<file path=word/webSettings.xml><?xml version="1.0" encoding="utf-8"?>
<w:webSettings xmlns:r="http://schemas.openxmlformats.org/officeDocument/2006/relationships" xmlns:w="http://schemas.openxmlformats.org/wordprocessingml/2006/main">
  <w:divs>
    <w:div w:id="1111363714">
      <w:bodyDiv w:val="1"/>
      <w:marLeft w:val="0"/>
      <w:marRight w:val="0"/>
      <w:marTop w:val="0"/>
      <w:marBottom w:val="0"/>
      <w:divBdr>
        <w:top w:val="none" w:sz="0" w:space="0" w:color="auto"/>
        <w:left w:val="none" w:sz="0" w:space="0" w:color="auto"/>
        <w:bottom w:val="none" w:sz="0" w:space="0" w:color="auto"/>
        <w:right w:val="none" w:sz="0" w:space="0" w:color="auto"/>
      </w:divBdr>
    </w:div>
    <w:div w:id="1195386068">
      <w:bodyDiv w:val="1"/>
      <w:marLeft w:val="0"/>
      <w:marRight w:val="0"/>
      <w:marTop w:val="0"/>
      <w:marBottom w:val="0"/>
      <w:divBdr>
        <w:top w:val="none" w:sz="0" w:space="0" w:color="auto"/>
        <w:left w:val="none" w:sz="0" w:space="0" w:color="auto"/>
        <w:bottom w:val="none" w:sz="0" w:space="0" w:color="auto"/>
        <w:right w:val="none" w:sz="0" w:space="0" w:color="auto"/>
      </w:divBdr>
    </w:div>
    <w:div w:id="17276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3111</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p.kontomina</cp:lastModifiedBy>
  <cp:revision>2</cp:revision>
  <cp:lastPrinted>2013-03-26T11:25:00Z</cp:lastPrinted>
  <dcterms:created xsi:type="dcterms:W3CDTF">2013-03-27T09:25:00Z</dcterms:created>
  <dcterms:modified xsi:type="dcterms:W3CDTF">2013-03-27T09:25:00Z</dcterms:modified>
</cp:coreProperties>
</file>